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479B67" w14:textId="079BBE14" w:rsidR="00C534B7" w:rsidRDefault="0053028E" w:rsidP="0053028E">
      <w:pPr>
        <w:spacing w:after="0" w:line="240" w:lineRule="auto"/>
        <w:jc w:val="center"/>
        <w:rPr>
          <w:b/>
          <w:sz w:val="36"/>
        </w:rPr>
      </w:pPr>
      <w:r>
        <w:rPr>
          <w:b/>
          <w:sz w:val="36"/>
        </w:rPr>
        <w:t>Voices of Exmoor</w:t>
      </w:r>
    </w:p>
    <w:p w14:paraId="7CD7C6D3" w14:textId="77777777" w:rsidR="009C2C76" w:rsidRPr="008A5531" w:rsidRDefault="009C2C76" w:rsidP="0053028E">
      <w:pPr>
        <w:spacing w:after="0" w:line="240" w:lineRule="auto"/>
        <w:jc w:val="center"/>
        <w:rPr>
          <w:b/>
          <w:sz w:val="36"/>
        </w:rPr>
      </w:pPr>
    </w:p>
    <w:p w14:paraId="20219077" w14:textId="08E2203E" w:rsidR="006F031C" w:rsidRPr="006F031C" w:rsidRDefault="006F031C" w:rsidP="0053028E">
      <w:pPr>
        <w:spacing w:after="0" w:line="240" w:lineRule="auto"/>
        <w:jc w:val="center"/>
        <w:rPr>
          <w:rFonts w:eastAsiaTheme="minorEastAsia" w:cs="Arial"/>
          <w:b/>
          <w:sz w:val="36"/>
          <w:szCs w:val="36"/>
          <w:highlight w:val="yellow"/>
          <w:lang w:eastAsia="en-GB"/>
        </w:rPr>
      </w:pPr>
      <w:r w:rsidRPr="006F031C">
        <w:rPr>
          <w:rFonts w:eastAsiaTheme="minorEastAsia" w:cs="Arial"/>
          <w:b/>
          <w:sz w:val="36"/>
          <w:szCs w:val="36"/>
          <w:lang w:eastAsia="en-GB"/>
        </w:rPr>
        <w:t>Equal opportunities policy</w:t>
      </w:r>
    </w:p>
    <w:p w14:paraId="42AFFB19" w14:textId="77777777" w:rsidR="006F031C" w:rsidRPr="006F031C" w:rsidRDefault="006F031C" w:rsidP="006F031C">
      <w:pPr>
        <w:spacing w:after="0" w:line="240" w:lineRule="auto"/>
        <w:rPr>
          <w:rFonts w:eastAsiaTheme="minorEastAsia" w:cs="Arial"/>
          <w:b/>
          <w:sz w:val="22"/>
          <w:highlight w:val="yellow"/>
          <w:lang w:eastAsia="en-GB"/>
        </w:rPr>
      </w:pPr>
    </w:p>
    <w:p w14:paraId="752E2FCC" w14:textId="77777777" w:rsidR="006F031C" w:rsidRPr="006F031C" w:rsidRDefault="006F031C" w:rsidP="006F031C">
      <w:pPr>
        <w:pBdr>
          <w:bottom w:val="single" w:sz="4" w:space="1" w:color="auto"/>
        </w:pBdr>
        <w:spacing w:after="0" w:line="240" w:lineRule="auto"/>
        <w:rPr>
          <w:rFonts w:eastAsiaTheme="minorEastAsia" w:cs="Arial"/>
          <w:b/>
          <w:sz w:val="22"/>
          <w:lang w:eastAsia="en-GB"/>
        </w:rPr>
      </w:pPr>
      <w:bookmarkStart w:id="0" w:name="_Hlk70506959"/>
      <w:bookmarkStart w:id="1" w:name="_Hlk70507996"/>
    </w:p>
    <w:p w14:paraId="07ECAC35" w14:textId="77777777" w:rsidR="006F031C" w:rsidRDefault="006F031C" w:rsidP="006F031C">
      <w:pPr>
        <w:spacing w:after="0" w:line="240" w:lineRule="auto"/>
        <w:rPr>
          <w:rFonts w:eastAsiaTheme="minorEastAsia" w:cs="Arial"/>
          <w:color w:val="FF0000"/>
          <w:sz w:val="22"/>
          <w:lang w:eastAsia="en-GB"/>
        </w:rPr>
      </w:pPr>
    </w:p>
    <w:p w14:paraId="4CAF567F" w14:textId="77777777" w:rsidR="006F031C" w:rsidRPr="006F031C" w:rsidRDefault="006F031C" w:rsidP="006F031C">
      <w:pPr>
        <w:spacing w:after="0" w:line="240" w:lineRule="auto"/>
        <w:rPr>
          <w:rFonts w:eastAsiaTheme="minorEastAsia" w:cs="Arial"/>
          <w:b/>
          <w:sz w:val="22"/>
          <w:lang w:eastAsia="en-GB"/>
        </w:rPr>
      </w:pPr>
    </w:p>
    <w:p w14:paraId="7D9632B4" w14:textId="34A4E63D" w:rsidR="006F031C" w:rsidRPr="006F031C" w:rsidRDefault="0053028E" w:rsidP="006F031C">
      <w:pPr>
        <w:spacing w:after="0" w:line="240" w:lineRule="auto"/>
        <w:rPr>
          <w:rFonts w:eastAsiaTheme="minorEastAsia" w:cs="Arial"/>
          <w:sz w:val="22"/>
          <w:shd w:val="clear" w:color="auto" w:fill="FFFFFF"/>
          <w:lang w:eastAsia="en-GB"/>
        </w:rPr>
      </w:pPr>
      <w:r w:rsidRPr="0053028E">
        <w:rPr>
          <w:rFonts w:eastAsiaTheme="minorEastAsia" w:cs="Arial"/>
          <w:color w:val="000000" w:themeColor="text1"/>
          <w:sz w:val="22"/>
          <w:lang w:eastAsia="en-GB"/>
        </w:rPr>
        <w:t>Voices of Exmoor</w:t>
      </w:r>
      <w:r w:rsidR="006F031C" w:rsidRPr="0053028E">
        <w:rPr>
          <w:rFonts w:eastAsiaTheme="minorEastAsia" w:cs="Arial"/>
          <w:color w:val="000000" w:themeColor="text1"/>
          <w:sz w:val="22"/>
          <w:lang w:eastAsia="en-GB"/>
        </w:rPr>
        <w:t xml:space="preserve"> </w:t>
      </w:r>
      <w:r w:rsidR="006F031C" w:rsidRPr="006F031C">
        <w:rPr>
          <w:rFonts w:eastAsiaTheme="minorEastAsia" w:cs="Arial"/>
          <w:sz w:val="22"/>
          <w:lang w:eastAsia="en-GB"/>
        </w:rPr>
        <w:t>is a music group open to all</w:t>
      </w:r>
      <w:r w:rsidR="006221FE">
        <w:rPr>
          <w:rFonts w:eastAsiaTheme="minorEastAsia" w:cs="Arial"/>
          <w:sz w:val="22"/>
          <w:lang w:eastAsia="en-GB"/>
        </w:rPr>
        <w:t xml:space="preserve"> adults from the age of 18</w:t>
      </w:r>
      <w:r w:rsidR="006F031C" w:rsidRPr="006F031C">
        <w:rPr>
          <w:rFonts w:eastAsiaTheme="minorEastAsia" w:cs="Arial"/>
          <w:sz w:val="22"/>
          <w:lang w:eastAsia="en-GB"/>
        </w:rPr>
        <w:t xml:space="preserve">. We aim to treat our members, volunteers, staff and supporters equally regardless of </w:t>
      </w:r>
      <w:r w:rsidR="006F031C" w:rsidRPr="006F031C">
        <w:rPr>
          <w:rFonts w:eastAsiaTheme="minorEastAsia" w:cs="Arial"/>
          <w:sz w:val="22"/>
          <w:shd w:val="clear" w:color="auto" w:fill="FFFFFF"/>
          <w:lang w:eastAsia="en-GB"/>
        </w:rPr>
        <w:t xml:space="preserve">their age, disability, gender reassignment, marriage or civil partnership, pregnancy or maternity, race, religion or belief, sex, sexual orientation, class and socio-economic background. </w:t>
      </w:r>
    </w:p>
    <w:p w14:paraId="7759EA34" w14:textId="60B3A496" w:rsidR="006F031C" w:rsidRPr="006221FE" w:rsidRDefault="006F031C" w:rsidP="006221FE">
      <w:pPr>
        <w:spacing w:after="0" w:line="240" w:lineRule="auto"/>
        <w:rPr>
          <w:rFonts w:eastAsiaTheme="minorEastAsia" w:cs="Arial"/>
          <w:sz w:val="22"/>
          <w:shd w:val="clear" w:color="auto" w:fill="FFFFFF"/>
          <w:lang w:eastAsia="en-GB"/>
        </w:rPr>
      </w:pPr>
    </w:p>
    <w:p w14:paraId="4F7AC41A" w14:textId="77777777" w:rsidR="006F031C" w:rsidRDefault="004D4467" w:rsidP="006F031C">
      <w:pPr>
        <w:shd w:val="clear" w:color="auto" w:fill="FFFFFF"/>
        <w:spacing w:after="0" w:line="263" w:lineRule="atLeast"/>
        <w:ind w:right="360"/>
        <w:textAlignment w:val="baseline"/>
        <w:rPr>
          <w:rFonts w:eastAsiaTheme="minorEastAsia" w:cs="Arial"/>
          <w:b/>
          <w:sz w:val="22"/>
          <w:lang w:eastAsia="en-GB"/>
        </w:rPr>
      </w:pPr>
      <w:r>
        <w:rPr>
          <w:rFonts w:eastAsiaTheme="minorEastAsia" w:cs="Arial"/>
          <w:b/>
          <w:sz w:val="22"/>
          <w:lang w:eastAsia="en-GB"/>
        </w:rPr>
        <w:pict w14:anchorId="60C103B3">
          <v:rect id="_x0000_i1025" style="width:0;height:1.5pt" o:hralign="center" o:hrstd="t" o:hr="t" fillcolor="#a0a0a0" stroked="f"/>
        </w:pict>
      </w:r>
    </w:p>
    <w:bookmarkEnd w:id="0"/>
    <w:p w14:paraId="33C1F2FC" w14:textId="77777777" w:rsidR="006F031C" w:rsidRPr="006F031C" w:rsidRDefault="006F031C" w:rsidP="006F031C">
      <w:pPr>
        <w:shd w:val="clear" w:color="auto" w:fill="FFFFFF"/>
        <w:spacing w:after="0" w:line="263" w:lineRule="atLeast"/>
        <w:ind w:right="360"/>
        <w:textAlignment w:val="baseline"/>
        <w:rPr>
          <w:rFonts w:eastAsia="Times New Roman" w:cs="Arial"/>
          <w:color w:val="555555"/>
          <w:sz w:val="22"/>
          <w:lang w:eastAsia="en-GB"/>
        </w:rPr>
      </w:pPr>
    </w:p>
    <w:bookmarkEnd w:id="1"/>
    <w:p w14:paraId="6116CEA0" w14:textId="77777777" w:rsidR="006F031C" w:rsidRPr="006F031C" w:rsidRDefault="006F031C" w:rsidP="006F031C">
      <w:pPr>
        <w:shd w:val="clear" w:color="auto" w:fill="FFFFFF"/>
        <w:spacing w:after="0"/>
        <w:ind w:left="720"/>
        <w:contextualSpacing/>
        <w:rPr>
          <w:rFonts w:eastAsiaTheme="minorEastAsia" w:cs="Arial"/>
          <w:sz w:val="22"/>
          <w:lang w:eastAsia="en-GB"/>
        </w:rPr>
      </w:pPr>
    </w:p>
    <w:p w14:paraId="4301C337" w14:textId="43E10522" w:rsidR="006F031C" w:rsidRDefault="006F031C" w:rsidP="006F031C">
      <w:pPr>
        <w:shd w:val="clear" w:color="auto" w:fill="FFFFFF"/>
        <w:spacing w:after="0"/>
        <w:rPr>
          <w:rFonts w:eastAsiaTheme="minorEastAsia" w:cs="Arial"/>
          <w:b/>
          <w:sz w:val="22"/>
          <w:lang w:eastAsia="en-GB"/>
        </w:rPr>
      </w:pPr>
      <w:r w:rsidRPr="006F031C">
        <w:rPr>
          <w:rFonts w:eastAsiaTheme="minorEastAsia" w:cs="Arial"/>
          <w:b/>
          <w:sz w:val="22"/>
          <w:lang w:eastAsia="en-GB"/>
        </w:rPr>
        <w:t xml:space="preserve">Equality of opportunity </w:t>
      </w:r>
      <w:r w:rsidR="006221FE" w:rsidRPr="006221FE">
        <w:rPr>
          <w:rFonts w:eastAsiaTheme="minorEastAsia" w:cs="Arial"/>
          <w:b/>
          <w:sz w:val="22"/>
          <w:lang w:eastAsia="en-GB"/>
        </w:rPr>
        <w:t>–</w:t>
      </w:r>
      <w:r w:rsidRPr="006221FE">
        <w:rPr>
          <w:rFonts w:eastAsiaTheme="minorEastAsia" w:cs="Arial"/>
          <w:b/>
          <w:sz w:val="22"/>
          <w:lang w:eastAsia="en-GB"/>
        </w:rPr>
        <w:t xml:space="preserve"> </w:t>
      </w:r>
      <w:r w:rsidR="006221FE" w:rsidRPr="006221FE">
        <w:rPr>
          <w:rFonts w:eastAsiaTheme="minorEastAsia" w:cs="Arial"/>
          <w:b/>
          <w:sz w:val="22"/>
          <w:lang w:eastAsia="en-GB"/>
        </w:rPr>
        <w:t>Voices of Exmoor</w:t>
      </w:r>
      <w:r w:rsidRPr="006221FE">
        <w:rPr>
          <w:rFonts w:eastAsiaTheme="minorEastAsia" w:cs="Arial"/>
          <w:b/>
          <w:sz w:val="22"/>
          <w:lang w:eastAsia="en-GB"/>
        </w:rPr>
        <w:t xml:space="preserve"> </w:t>
      </w:r>
      <w:r w:rsidRPr="006F031C">
        <w:rPr>
          <w:rFonts w:eastAsiaTheme="minorEastAsia" w:cs="Arial"/>
          <w:b/>
          <w:sz w:val="22"/>
          <w:lang w:eastAsia="en-GB"/>
        </w:rPr>
        <w:t xml:space="preserve">aims to:  </w:t>
      </w:r>
    </w:p>
    <w:p w14:paraId="35AAEED2" w14:textId="77777777" w:rsidR="006F031C" w:rsidRPr="006F031C" w:rsidRDefault="006F031C" w:rsidP="006F031C">
      <w:pPr>
        <w:shd w:val="clear" w:color="auto" w:fill="FFFFFF"/>
        <w:spacing w:after="0"/>
        <w:rPr>
          <w:rFonts w:eastAsiaTheme="minorEastAsia" w:cs="Arial"/>
          <w:b/>
          <w:sz w:val="22"/>
          <w:lang w:eastAsia="en-GB"/>
        </w:rPr>
      </w:pPr>
    </w:p>
    <w:p w14:paraId="7998BFF5" w14:textId="2A8ECC2F" w:rsidR="006F031C" w:rsidRPr="006F031C" w:rsidRDefault="006F031C" w:rsidP="006F031C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sz w:val="22"/>
          <w:lang w:eastAsia="en-GB"/>
        </w:rPr>
        <w:t>promote equality for its members and potential members in access to mem</w:t>
      </w:r>
      <w:r>
        <w:rPr>
          <w:rFonts w:eastAsiaTheme="minorEastAsia" w:cs="Arial"/>
          <w:sz w:val="22"/>
          <w:lang w:eastAsia="en-GB"/>
        </w:rPr>
        <w:t xml:space="preserve">bership and musical activities </w:t>
      </w:r>
      <w:r w:rsidRPr="006F031C">
        <w:rPr>
          <w:rFonts w:eastAsiaTheme="minorEastAsia" w:cs="Arial"/>
          <w:sz w:val="22"/>
          <w:lang w:eastAsia="en-GB"/>
        </w:rPr>
        <w:t xml:space="preserve">and opportunities </w:t>
      </w:r>
    </w:p>
    <w:p w14:paraId="740919C1" w14:textId="77777777" w:rsidR="006F031C" w:rsidRDefault="006F031C" w:rsidP="006F031C">
      <w:pPr>
        <w:shd w:val="clear" w:color="auto" w:fill="FFFFFF"/>
        <w:spacing w:after="0"/>
        <w:ind w:left="720"/>
        <w:contextualSpacing/>
        <w:rPr>
          <w:rFonts w:eastAsiaTheme="minorEastAsia" w:cs="Arial"/>
          <w:sz w:val="22"/>
          <w:lang w:eastAsia="en-GB"/>
        </w:rPr>
      </w:pPr>
    </w:p>
    <w:p w14:paraId="2A3AA617" w14:textId="48B76E69" w:rsidR="006F031C" w:rsidRDefault="006F031C" w:rsidP="009D016F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221FE">
        <w:rPr>
          <w:rFonts w:eastAsiaTheme="minorEastAsia" w:cs="Arial"/>
          <w:sz w:val="22"/>
          <w:lang w:eastAsia="en-GB"/>
        </w:rPr>
        <w:t xml:space="preserve">ensure no member or potential member will receive less favourable treatment or is disadvantaged by the criteria and characteristics set out in the introduction </w:t>
      </w:r>
    </w:p>
    <w:p w14:paraId="40137FFF" w14:textId="77777777" w:rsidR="006221FE" w:rsidRPr="006221FE" w:rsidRDefault="006221FE" w:rsidP="006221FE">
      <w:p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</w:p>
    <w:p w14:paraId="27028F2F" w14:textId="1D60776B" w:rsidR="006F031C" w:rsidRPr="006F031C" w:rsidRDefault="006F031C" w:rsidP="006F031C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sz w:val="22"/>
          <w:lang w:eastAsia="en-GB"/>
        </w:rPr>
        <w:t xml:space="preserve">ensure no individual wishing to volunteer or work for (including on a freelance basis) </w:t>
      </w:r>
      <w:r w:rsidR="006221FE" w:rsidRPr="006221FE">
        <w:rPr>
          <w:rFonts w:eastAsiaTheme="minorEastAsia" w:cs="Arial"/>
          <w:sz w:val="22"/>
          <w:lang w:eastAsia="en-GB"/>
        </w:rPr>
        <w:t>Voices of Exmoor</w:t>
      </w:r>
      <w:r w:rsidR="00A2272E" w:rsidRPr="006221FE">
        <w:rPr>
          <w:rFonts w:eastAsiaTheme="minorEastAsia" w:cs="Arial"/>
          <w:sz w:val="22"/>
          <w:lang w:eastAsia="en-GB"/>
        </w:rPr>
        <w:t xml:space="preserve"> </w:t>
      </w:r>
      <w:r w:rsidRPr="006F031C">
        <w:rPr>
          <w:rFonts w:eastAsiaTheme="minorEastAsia" w:cs="Arial"/>
          <w:sz w:val="22"/>
          <w:lang w:eastAsia="en-GB"/>
        </w:rPr>
        <w:t>will receive less favourable treatment or is disadvantaged by the criteria and characteristics set out in the aims</w:t>
      </w:r>
      <w:r>
        <w:rPr>
          <w:rFonts w:eastAsiaTheme="minorEastAsia" w:cs="Arial"/>
          <w:sz w:val="22"/>
          <w:lang w:eastAsia="en-GB"/>
        </w:rPr>
        <w:t>.</w:t>
      </w:r>
    </w:p>
    <w:p w14:paraId="283BB4D9" w14:textId="77777777" w:rsidR="006F031C" w:rsidRPr="006F031C" w:rsidRDefault="006F031C" w:rsidP="006F031C">
      <w:pPr>
        <w:spacing w:after="0" w:line="240" w:lineRule="auto"/>
        <w:ind w:left="720"/>
        <w:rPr>
          <w:rFonts w:eastAsiaTheme="minorEastAsia" w:cs="Arial"/>
          <w:sz w:val="22"/>
          <w:lang w:eastAsia="en-GB"/>
        </w:rPr>
      </w:pPr>
    </w:p>
    <w:p w14:paraId="1595BA35" w14:textId="77777777" w:rsidR="006F031C" w:rsidRDefault="006F031C" w:rsidP="006F031C">
      <w:pPr>
        <w:spacing w:after="0" w:line="240" w:lineRule="auto"/>
        <w:rPr>
          <w:rFonts w:eastAsiaTheme="minorEastAsia" w:cs="Arial"/>
          <w:b/>
          <w:sz w:val="22"/>
          <w:lang w:eastAsia="en-GB"/>
        </w:rPr>
      </w:pPr>
      <w:r w:rsidRPr="006F031C">
        <w:rPr>
          <w:rFonts w:eastAsiaTheme="minorEastAsia" w:cs="Arial"/>
          <w:b/>
          <w:sz w:val="22"/>
          <w:lang w:eastAsia="en-GB"/>
        </w:rPr>
        <w:t xml:space="preserve">Inclusion and respect; </w:t>
      </w:r>
    </w:p>
    <w:p w14:paraId="2C1540C6" w14:textId="77777777" w:rsidR="006F031C" w:rsidRPr="006F031C" w:rsidRDefault="006F031C" w:rsidP="006F031C">
      <w:pPr>
        <w:spacing w:after="0" w:line="240" w:lineRule="auto"/>
        <w:rPr>
          <w:rFonts w:eastAsiaTheme="minorEastAsia" w:cs="Arial"/>
          <w:sz w:val="22"/>
          <w:lang w:eastAsia="en-GB"/>
        </w:rPr>
      </w:pPr>
    </w:p>
    <w:p w14:paraId="4662A447" w14:textId="6405F71D" w:rsidR="006F031C" w:rsidRPr="006F031C" w:rsidRDefault="006221FE" w:rsidP="006F031C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221FE">
        <w:rPr>
          <w:rFonts w:eastAsiaTheme="minorEastAsia" w:cs="Arial"/>
          <w:sz w:val="22"/>
          <w:lang w:eastAsia="en-GB"/>
        </w:rPr>
        <w:t>Voices of Exmoor</w:t>
      </w:r>
      <w:r w:rsidR="006F031C" w:rsidRPr="006221FE">
        <w:rPr>
          <w:rFonts w:eastAsiaTheme="minorEastAsia" w:cs="Arial"/>
          <w:sz w:val="22"/>
          <w:lang w:eastAsia="en-GB"/>
        </w:rPr>
        <w:t xml:space="preserve"> </w:t>
      </w:r>
      <w:r w:rsidR="006F031C" w:rsidRPr="006F031C">
        <w:rPr>
          <w:rFonts w:eastAsiaTheme="minorEastAsia" w:cs="Arial"/>
          <w:sz w:val="22"/>
          <w:lang w:eastAsia="en-GB"/>
        </w:rPr>
        <w:t>values its members, staff, volunteers and supporters and will do all it can to:</w:t>
      </w:r>
    </w:p>
    <w:p w14:paraId="5145020C" w14:textId="24255A60" w:rsidR="006F031C" w:rsidRPr="006F031C" w:rsidRDefault="006F031C" w:rsidP="006F031C">
      <w:pPr>
        <w:numPr>
          <w:ilvl w:val="1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sz w:val="22"/>
          <w:lang w:eastAsia="en-GB"/>
        </w:rPr>
        <w:t>treat them in a respectful manner and ensure they are made to feel equally welcome and included in all activities</w:t>
      </w:r>
    </w:p>
    <w:p w14:paraId="5F6C606C" w14:textId="77777777" w:rsidR="006F031C" w:rsidRDefault="006F031C" w:rsidP="006F031C">
      <w:pPr>
        <w:numPr>
          <w:ilvl w:val="1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sz w:val="22"/>
          <w:lang w:eastAsia="en-GB"/>
        </w:rPr>
        <w:t xml:space="preserve">provide an environment in which the contribution and needs of everyone are fully valued and recognised. </w:t>
      </w:r>
    </w:p>
    <w:p w14:paraId="5BBBF5CF" w14:textId="77777777" w:rsidR="006F031C" w:rsidRPr="006F031C" w:rsidRDefault="006F031C" w:rsidP="006F031C">
      <w:pPr>
        <w:shd w:val="clear" w:color="auto" w:fill="FFFFFF"/>
        <w:spacing w:after="0"/>
        <w:ind w:left="1440"/>
        <w:contextualSpacing/>
        <w:rPr>
          <w:rFonts w:eastAsiaTheme="minorEastAsia" w:cs="Arial"/>
          <w:sz w:val="22"/>
          <w:lang w:eastAsia="en-GB"/>
        </w:rPr>
      </w:pPr>
    </w:p>
    <w:p w14:paraId="54D1F996" w14:textId="45F6B25C" w:rsidR="006F031C" w:rsidRPr="006F031C" w:rsidRDefault="006F031C" w:rsidP="006F031C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proofErr w:type="gramStart"/>
      <w:r w:rsidRPr="006F031C">
        <w:rPr>
          <w:rFonts w:eastAsiaTheme="minorEastAsia" w:cs="Arial"/>
          <w:sz w:val="22"/>
          <w:lang w:eastAsia="en-GB"/>
        </w:rPr>
        <w:t>Accordingly</w:t>
      </w:r>
      <w:proofErr w:type="gramEnd"/>
      <w:r w:rsidRPr="006F031C">
        <w:rPr>
          <w:rFonts w:eastAsiaTheme="minorEastAsia" w:cs="Arial"/>
          <w:sz w:val="22"/>
          <w:lang w:eastAsia="en-GB"/>
        </w:rPr>
        <w:t xml:space="preserve"> all members, staff volunteers, supporters and those representing</w:t>
      </w:r>
      <w:r w:rsidR="006221FE">
        <w:rPr>
          <w:rFonts w:eastAsiaTheme="minorEastAsia" w:cs="Arial"/>
          <w:sz w:val="22"/>
          <w:lang w:eastAsia="en-GB"/>
        </w:rPr>
        <w:t xml:space="preserve"> </w:t>
      </w:r>
      <w:r w:rsidR="006221FE" w:rsidRPr="006221FE">
        <w:rPr>
          <w:rFonts w:eastAsiaTheme="minorEastAsia" w:cs="Arial"/>
          <w:sz w:val="22"/>
          <w:lang w:eastAsia="en-GB"/>
        </w:rPr>
        <w:t xml:space="preserve">Voices of Exmoor </w:t>
      </w:r>
      <w:r w:rsidRPr="006221FE">
        <w:rPr>
          <w:rFonts w:eastAsiaTheme="minorEastAsia" w:cs="Arial"/>
          <w:sz w:val="22"/>
          <w:lang w:eastAsia="en-GB"/>
        </w:rPr>
        <w:t xml:space="preserve">are expected to treat each other with respect and dignity and ensure </w:t>
      </w:r>
      <w:r w:rsidRPr="006F031C">
        <w:rPr>
          <w:rFonts w:eastAsiaTheme="minorEastAsia" w:cs="Arial"/>
          <w:sz w:val="22"/>
          <w:lang w:eastAsia="en-GB"/>
        </w:rPr>
        <w:t>activities are welcoming and inclusive for all</w:t>
      </w:r>
    </w:p>
    <w:p w14:paraId="1660E535" w14:textId="77777777" w:rsidR="006F031C" w:rsidRDefault="006F031C" w:rsidP="006F031C">
      <w:pPr>
        <w:shd w:val="clear" w:color="auto" w:fill="FFFFFF"/>
        <w:spacing w:after="0"/>
        <w:ind w:left="720"/>
        <w:contextualSpacing/>
        <w:rPr>
          <w:rFonts w:eastAsiaTheme="minorEastAsia" w:cs="Arial"/>
          <w:sz w:val="22"/>
          <w:lang w:eastAsia="en-GB"/>
        </w:rPr>
      </w:pPr>
    </w:p>
    <w:p w14:paraId="1E45E372" w14:textId="7A747116" w:rsidR="006F031C" w:rsidRPr="006F031C" w:rsidRDefault="00B10D3F" w:rsidP="006F031C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>
        <w:rPr>
          <w:rFonts w:eastAsiaTheme="minorEastAsia" w:cs="Arial"/>
          <w:sz w:val="22"/>
          <w:lang w:eastAsia="en-GB"/>
        </w:rPr>
        <w:t xml:space="preserve">Inappropriate, violent or </w:t>
      </w:r>
      <w:r w:rsidR="006F031C" w:rsidRPr="006F031C">
        <w:rPr>
          <w:rFonts w:eastAsiaTheme="minorEastAsia" w:cs="Arial"/>
          <w:sz w:val="22"/>
          <w:lang w:eastAsia="en-GB"/>
        </w:rPr>
        <w:t xml:space="preserve">abusive behaviour or otherwise offensive and inflammatory remarks and behaviour are not acceptable. These constitute harassment, and have no place in </w:t>
      </w:r>
      <w:r w:rsidR="006221FE" w:rsidRPr="006221FE">
        <w:rPr>
          <w:rFonts w:eastAsiaTheme="minorEastAsia" w:cs="Arial"/>
          <w:sz w:val="22"/>
          <w:lang w:eastAsia="en-GB"/>
        </w:rPr>
        <w:t>Voices of Exmoor</w:t>
      </w:r>
    </w:p>
    <w:p w14:paraId="7A3340F0" w14:textId="77777777" w:rsidR="006F031C" w:rsidRPr="006F031C" w:rsidRDefault="006F031C" w:rsidP="006F031C">
      <w:pPr>
        <w:shd w:val="clear" w:color="auto" w:fill="FFFFFF"/>
        <w:spacing w:after="0"/>
        <w:ind w:left="720"/>
        <w:contextualSpacing/>
        <w:rPr>
          <w:rFonts w:eastAsiaTheme="minorEastAsia" w:cs="Arial"/>
          <w:sz w:val="22"/>
          <w:lang w:eastAsia="en-GB"/>
        </w:rPr>
      </w:pPr>
    </w:p>
    <w:p w14:paraId="1B4F1DB1" w14:textId="1CACF08D" w:rsidR="006F031C" w:rsidRPr="006F031C" w:rsidRDefault="006221FE" w:rsidP="006F031C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221FE">
        <w:rPr>
          <w:rFonts w:eastAsiaTheme="minorEastAsia" w:cs="Arial"/>
          <w:sz w:val="22"/>
          <w:lang w:eastAsia="en-GB"/>
        </w:rPr>
        <w:t>Voices of Exmoor</w:t>
      </w:r>
      <w:r w:rsidR="006F031C" w:rsidRPr="006221FE">
        <w:rPr>
          <w:rFonts w:eastAsiaTheme="minorEastAsia" w:cs="Arial"/>
          <w:sz w:val="22"/>
          <w:lang w:eastAsia="en-GB"/>
        </w:rPr>
        <w:t xml:space="preserve"> </w:t>
      </w:r>
      <w:r w:rsidR="006F031C" w:rsidRPr="006F031C">
        <w:rPr>
          <w:rFonts w:eastAsiaTheme="minorEastAsia" w:cs="Arial"/>
          <w:sz w:val="22"/>
          <w:lang w:eastAsia="en-GB"/>
        </w:rPr>
        <w:t>will support our members, volunteers, staff and supporters in not tolerating any inappropriate, violent or abusive behaviour from other group members, volunteers, colleagues, other organisations or customers.</w:t>
      </w:r>
    </w:p>
    <w:p w14:paraId="4532D55C" w14:textId="77777777" w:rsidR="006F031C" w:rsidRPr="006F031C" w:rsidRDefault="006F031C" w:rsidP="006F031C">
      <w:pPr>
        <w:spacing w:after="0" w:line="240" w:lineRule="auto"/>
        <w:rPr>
          <w:rFonts w:eastAsiaTheme="minorEastAsia" w:cs="Arial"/>
          <w:b/>
          <w:sz w:val="22"/>
          <w:lang w:eastAsia="en-GB"/>
        </w:rPr>
      </w:pPr>
    </w:p>
    <w:p w14:paraId="4A2FFDE4" w14:textId="67FD3316" w:rsidR="006F031C" w:rsidRPr="006F031C" w:rsidRDefault="006F031C" w:rsidP="006F031C">
      <w:pPr>
        <w:spacing w:after="0" w:line="240" w:lineRule="auto"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b/>
          <w:sz w:val="22"/>
          <w:lang w:eastAsia="en-GB"/>
        </w:rPr>
        <w:lastRenderedPageBreak/>
        <w:t xml:space="preserve">Accessibility:  </w:t>
      </w:r>
      <w:r w:rsidR="006221FE" w:rsidRPr="006221FE">
        <w:rPr>
          <w:rFonts w:eastAsiaTheme="minorEastAsia" w:cs="Arial"/>
          <w:sz w:val="22"/>
          <w:lang w:eastAsia="en-GB"/>
        </w:rPr>
        <w:t xml:space="preserve">Voices of </w:t>
      </w:r>
      <w:r w:rsidR="006221FE">
        <w:rPr>
          <w:rFonts w:eastAsiaTheme="minorEastAsia" w:cs="Arial"/>
          <w:sz w:val="22"/>
          <w:lang w:eastAsia="en-GB"/>
        </w:rPr>
        <w:t>E</w:t>
      </w:r>
      <w:r w:rsidR="006221FE" w:rsidRPr="006221FE">
        <w:rPr>
          <w:rFonts w:eastAsiaTheme="minorEastAsia" w:cs="Arial"/>
          <w:sz w:val="22"/>
          <w:lang w:eastAsia="en-GB"/>
        </w:rPr>
        <w:t>xmoor</w:t>
      </w:r>
      <w:r w:rsidRPr="006221FE">
        <w:rPr>
          <w:rFonts w:eastAsiaTheme="minorEastAsia" w:cs="Arial"/>
          <w:sz w:val="22"/>
          <w:lang w:eastAsia="en-GB"/>
        </w:rPr>
        <w:t xml:space="preserve"> </w:t>
      </w:r>
      <w:r w:rsidRPr="006F031C">
        <w:rPr>
          <w:rFonts w:eastAsiaTheme="minorEastAsia" w:cs="Arial"/>
          <w:sz w:val="22"/>
          <w:lang w:eastAsia="en-GB"/>
        </w:rPr>
        <w:t>aims to use venues that are accessible to all for rehearsals, concerts and any other activities or events it undertakes.</w:t>
      </w:r>
    </w:p>
    <w:p w14:paraId="2E2BFB01" w14:textId="77777777" w:rsidR="006F031C" w:rsidRPr="006F031C" w:rsidRDefault="006F031C" w:rsidP="006F031C">
      <w:pPr>
        <w:spacing w:after="0" w:line="240" w:lineRule="auto"/>
        <w:rPr>
          <w:rFonts w:eastAsiaTheme="minorEastAsia" w:cs="Arial"/>
          <w:sz w:val="22"/>
          <w:lang w:eastAsia="en-GB"/>
        </w:rPr>
      </w:pPr>
    </w:p>
    <w:p w14:paraId="684933C5" w14:textId="77777777" w:rsidR="006F031C" w:rsidRPr="006F031C" w:rsidRDefault="006F031C" w:rsidP="006F031C">
      <w:pPr>
        <w:shd w:val="clear" w:color="auto" w:fill="FFFFFF"/>
        <w:spacing w:before="240" w:after="240" w:line="186" w:lineRule="atLeast"/>
        <w:textAlignment w:val="baseline"/>
        <w:outlineLvl w:val="3"/>
        <w:rPr>
          <w:rFonts w:eastAsia="Times New Roman" w:cs="Arial"/>
          <w:b/>
          <w:bCs/>
          <w:sz w:val="22"/>
          <w:lang w:eastAsia="en-GB"/>
        </w:rPr>
      </w:pPr>
      <w:r w:rsidRPr="006F031C">
        <w:rPr>
          <w:rFonts w:eastAsia="Times New Roman" w:cs="Arial"/>
          <w:b/>
          <w:bCs/>
          <w:sz w:val="22"/>
          <w:lang w:eastAsia="en-GB"/>
        </w:rPr>
        <w:t>Dealing with Complaints</w:t>
      </w:r>
    </w:p>
    <w:p w14:paraId="5B5407AC" w14:textId="779DC3FB" w:rsidR="006F031C" w:rsidRDefault="006F031C" w:rsidP="006F031C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sz w:val="22"/>
          <w:lang w:eastAsia="en-GB"/>
        </w:rPr>
        <w:t>If any member, volunteer, staff or supporter feels they have been discriminated against or harassed they should raise it with the committee</w:t>
      </w:r>
    </w:p>
    <w:p w14:paraId="41B73C08" w14:textId="77777777" w:rsidR="006F031C" w:rsidRPr="006F031C" w:rsidRDefault="006F031C" w:rsidP="006F031C">
      <w:pPr>
        <w:shd w:val="clear" w:color="auto" w:fill="FFFFFF"/>
        <w:spacing w:after="0"/>
        <w:ind w:left="720"/>
        <w:contextualSpacing/>
        <w:rPr>
          <w:rFonts w:eastAsiaTheme="minorEastAsia" w:cs="Arial"/>
          <w:sz w:val="22"/>
          <w:lang w:eastAsia="en-GB"/>
        </w:rPr>
      </w:pPr>
    </w:p>
    <w:p w14:paraId="2D86E3FC" w14:textId="4808DE61" w:rsidR="006F031C" w:rsidRPr="006F031C" w:rsidRDefault="006F031C" w:rsidP="006F031C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sz w:val="22"/>
          <w:lang w:eastAsia="en-GB"/>
        </w:rPr>
        <w:t>The committee will take complaints of discrimination and harassment seriously</w:t>
      </w:r>
    </w:p>
    <w:p w14:paraId="2AE515A9" w14:textId="77777777" w:rsidR="006F031C" w:rsidRDefault="006F031C" w:rsidP="006F031C">
      <w:p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</w:p>
    <w:p w14:paraId="317CC970" w14:textId="77777777" w:rsidR="00A2272E" w:rsidRDefault="006F031C" w:rsidP="00A2272E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sz w:val="22"/>
          <w:lang w:eastAsia="en-GB"/>
        </w:rPr>
        <w:t>The committee will investigate the complaint, listening to all parties involved:</w:t>
      </w:r>
    </w:p>
    <w:p w14:paraId="42A7E965" w14:textId="29287A08" w:rsidR="006221FE" w:rsidRPr="006221FE" w:rsidRDefault="00A2272E" w:rsidP="006221FE">
      <w:pPr>
        <w:numPr>
          <w:ilvl w:val="1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sz w:val="22"/>
          <w:lang w:eastAsia="en-GB"/>
        </w:rPr>
        <w:t>If the complaint is against a committee member, that member will not be part of conducting the investigation</w:t>
      </w:r>
    </w:p>
    <w:p w14:paraId="4E3E4CFB" w14:textId="10DE4606" w:rsidR="00A2272E" w:rsidRPr="006F031C" w:rsidRDefault="00A2272E" w:rsidP="00A2272E">
      <w:pPr>
        <w:numPr>
          <w:ilvl w:val="1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sz w:val="22"/>
          <w:lang w:eastAsia="en-GB"/>
        </w:rPr>
        <w:t>If the complaint is against an individual, that individual will have the opportunity to express their point of view in a safe environm</w:t>
      </w:r>
      <w:r>
        <w:rPr>
          <w:rFonts w:eastAsiaTheme="minorEastAsia" w:cs="Arial"/>
          <w:sz w:val="22"/>
          <w:lang w:eastAsia="en-GB"/>
        </w:rPr>
        <w:t>ent and accompanied by a friend</w:t>
      </w:r>
    </w:p>
    <w:p w14:paraId="471C15CB" w14:textId="77777777" w:rsidR="00A2272E" w:rsidRPr="006F031C" w:rsidRDefault="00A2272E" w:rsidP="00A2272E">
      <w:pPr>
        <w:numPr>
          <w:ilvl w:val="1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6F031C">
        <w:rPr>
          <w:rFonts w:eastAsiaTheme="minorEastAsia" w:cs="Arial"/>
          <w:sz w:val="22"/>
          <w:lang w:eastAsia="en-GB"/>
        </w:rPr>
        <w:t>The person making the complaint will have the same opportunity</w:t>
      </w:r>
      <w:r>
        <w:rPr>
          <w:rFonts w:eastAsiaTheme="minorEastAsia" w:cs="Arial"/>
          <w:sz w:val="22"/>
          <w:lang w:eastAsia="en-GB"/>
        </w:rPr>
        <w:t>.</w:t>
      </w:r>
      <w:r w:rsidR="002D5FBF">
        <w:rPr>
          <w:rFonts w:eastAsiaTheme="minorEastAsia" w:cs="Arial"/>
          <w:sz w:val="22"/>
          <w:lang w:eastAsia="en-GB"/>
        </w:rPr>
        <w:br/>
      </w:r>
    </w:p>
    <w:p w14:paraId="1B7CFA12" w14:textId="2EA31DDD" w:rsidR="00A2272E" w:rsidRPr="00A2272E" w:rsidRDefault="00A2272E" w:rsidP="00A2272E">
      <w:pPr>
        <w:numPr>
          <w:ilvl w:val="0"/>
          <w:numId w:val="1"/>
        </w:numPr>
        <w:shd w:val="clear" w:color="auto" w:fill="FFFFFF"/>
        <w:spacing w:after="0"/>
        <w:contextualSpacing/>
        <w:rPr>
          <w:rFonts w:eastAsiaTheme="minorEastAsia" w:cs="Arial"/>
          <w:sz w:val="22"/>
          <w:lang w:eastAsia="en-GB"/>
        </w:rPr>
      </w:pPr>
      <w:r w:rsidRPr="00A2272E">
        <w:rPr>
          <w:rFonts w:eastAsiaTheme="minorEastAsia" w:cs="Arial"/>
          <w:sz w:val="22"/>
          <w:lang w:eastAsia="en-GB"/>
        </w:rPr>
        <w:t xml:space="preserve">If </w:t>
      </w:r>
      <w:r>
        <w:rPr>
          <w:rFonts w:eastAsiaTheme="minorEastAsia" w:cs="Arial"/>
          <w:sz w:val="22"/>
          <w:lang w:eastAsia="en-GB"/>
        </w:rPr>
        <w:t>a</w:t>
      </w:r>
      <w:r w:rsidRPr="00A2272E">
        <w:rPr>
          <w:rFonts w:eastAsiaTheme="minorEastAsia" w:cs="Arial"/>
          <w:sz w:val="22"/>
          <w:lang w:eastAsia="en-GB"/>
        </w:rPr>
        <w:t xml:space="preserve"> complaint is found against</w:t>
      </w:r>
      <w:r w:rsidR="006221FE">
        <w:rPr>
          <w:rFonts w:eastAsiaTheme="minorEastAsia" w:cs="Arial"/>
          <w:sz w:val="22"/>
          <w:lang w:eastAsia="en-GB"/>
        </w:rPr>
        <w:t xml:space="preserve"> Voices of Exmoor</w:t>
      </w:r>
      <w:r w:rsidRPr="00A2272E">
        <w:rPr>
          <w:rFonts w:eastAsiaTheme="minorEastAsia" w:cs="Arial"/>
          <w:color w:val="FF0000"/>
          <w:sz w:val="22"/>
          <w:lang w:eastAsia="en-GB"/>
        </w:rPr>
        <w:t xml:space="preserve"> </w:t>
      </w:r>
      <w:r w:rsidRPr="00A2272E">
        <w:rPr>
          <w:rFonts w:eastAsiaTheme="minorEastAsia" w:cs="Arial"/>
          <w:sz w:val="22"/>
          <w:lang w:eastAsia="en-GB"/>
        </w:rPr>
        <w:t>the committee must work to ensure that such discrimination is not repeated in the future</w:t>
      </w:r>
      <w:r w:rsidR="006221FE">
        <w:rPr>
          <w:rFonts w:eastAsiaTheme="minorEastAsia" w:cs="Arial"/>
          <w:sz w:val="22"/>
          <w:lang w:eastAsia="en-GB"/>
        </w:rPr>
        <w:t xml:space="preserve"> </w:t>
      </w:r>
      <w:r w:rsidRPr="00A2272E">
        <w:rPr>
          <w:rFonts w:eastAsiaTheme="minorEastAsia" w:cs="Arial"/>
          <w:sz w:val="22"/>
          <w:lang w:eastAsia="en-GB"/>
        </w:rPr>
        <w:t>and must inform the members of how they propose to do this.</w:t>
      </w:r>
    </w:p>
    <w:p w14:paraId="2492388B" w14:textId="77777777" w:rsidR="005C094D" w:rsidRPr="006F031C" w:rsidRDefault="005C094D" w:rsidP="006F031C">
      <w:pPr>
        <w:spacing w:after="0" w:line="240" w:lineRule="auto"/>
        <w:rPr>
          <w:rFonts w:eastAsiaTheme="minorEastAsia" w:cs="Arial"/>
          <w:sz w:val="22"/>
          <w:lang w:eastAsia="en-GB"/>
        </w:rPr>
      </w:pPr>
    </w:p>
    <w:p w14:paraId="2AABC24E" w14:textId="77777777" w:rsidR="006F031C" w:rsidRPr="006F031C" w:rsidRDefault="006F031C" w:rsidP="006F031C">
      <w:pPr>
        <w:spacing w:after="0" w:line="240" w:lineRule="auto"/>
        <w:rPr>
          <w:rFonts w:eastAsiaTheme="minorEastAsia" w:cs="Arial"/>
          <w:sz w:val="22"/>
          <w:lang w:eastAsia="en-GB"/>
        </w:rPr>
      </w:pPr>
    </w:p>
    <w:p w14:paraId="537A968E" w14:textId="77777777" w:rsidR="006F031C" w:rsidRDefault="006F031C" w:rsidP="006F031C">
      <w:pPr>
        <w:rPr>
          <w:rFonts w:eastAsia="Calibri" w:cs="Arial"/>
          <w:b/>
          <w:sz w:val="22"/>
          <w:lang w:eastAsia="en-GB"/>
        </w:rPr>
      </w:pPr>
    </w:p>
    <w:p w14:paraId="20EEB408" w14:textId="77777777" w:rsidR="006F031C" w:rsidRPr="006F031C" w:rsidRDefault="006F031C" w:rsidP="006F031C">
      <w:pPr>
        <w:rPr>
          <w:rFonts w:eastAsia="Calibri" w:cs="Arial"/>
          <w:b/>
          <w:sz w:val="22"/>
          <w:lang w:eastAsia="en-GB"/>
        </w:rPr>
      </w:pPr>
      <w:bookmarkStart w:id="2" w:name="_Hlk70508798"/>
      <w:r w:rsidRPr="006F031C">
        <w:rPr>
          <w:rFonts w:eastAsia="Calibri" w:cs="Arial"/>
          <w:b/>
          <w:sz w:val="22"/>
          <w:lang w:eastAsia="en-GB"/>
        </w:rPr>
        <w:t>Policy review</w:t>
      </w:r>
    </w:p>
    <w:p w14:paraId="007D66B6" w14:textId="601AA278" w:rsidR="006F031C" w:rsidRPr="006F031C" w:rsidRDefault="006F031C" w:rsidP="006F031C">
      <w:pPr>
        <w:shd w:val="clear" w:color="auto" w:fill="FFFFFF"/>
        <w:spacing w:after="0"/>
        <w:rPr>
          <w:rFonts w:cs="Arial"/>
          <w:color w:val="0B0C0C"/>
          <w:sz w:val="22"/>
          <w:lang w:eastAsia="en-GB"/>
        </w:rPr>
      </w:pPr>
      <w:r w:rsidRPr="006F031C">
        <w:rPr>
          <w:rFonts w:cs="Arial"/>
          <w:color w:val="0B0C0C"/>
          <w:sz w:val="22"/>
          <w:lang w:eastAsia="en-GB"/>
        </w:rPr>
        <w:t xml:space="preserve">The policy will be reviewed every </w:t>
      </w:r>
      <w:r w:rsidRPr="006221FE">
        <w:rPr>
          <w:rFonts w:cs="Arial"/>
          <w:sz w:val="22"/>
          <w:lang w:eastAsia="en-GB"/>
        </w:rPr>
        <w:t>two years</w:t>
      </w:r>
      <w:r w:rsidRPr="006221FE">
        <w:rPr>
          <w:rFonts w:cs="Arial"/>
          <w:color w:val="0B0C0C"/>
          <w:sz w:val="22"/>
          <w:lang w:eastAsia="en-GB"/>
        </w:rPr>
        <w:t xml:space="preserve"> </w:t>
      </w:r>
      <w:r w:rsidRPr="006F031C">
        <w:rPr>
          <w:rFonts w:cs="Arial"/>
          <w:color w:val="0B0C0C"/>
          <w:sz w:val="22"/>
          <w:lang w:eastAsia="en-GB"/>
        </w:rPr>
        <w:t xml:space="preserve">by the committee. </w:t>
      </w:r>
      <w:bookmarkStart w:id="3" w:name="_Hlk70507455"/>
      <w:r w:rsidRPr="006F031C">
        <w:rPr>
          <w:rFonts w:cs="Arial"/>
          <w:color w:val="0B0C0C"/>
          <w:sz w:val="22"/>
          <w:lang w:eastAsia="en-GB"/>
        </w:rPr>
        <w:t xml:space="preserve">Members of </w:t>
      </w:r>
      <w:r w:rsidR="006221FE" w:rsidRPr="006221FE">
        <w:rPr>
          <w:rFonts w:cs="Arial"/>
          <w:sz w:val="22"/>
          <w:lang w:eastAsia="en-GB"/>
        </w:rPr>
        <w:t>Voices of Exmoor</w:t>
      </w:r>
      <w:r w:rsidRPr="006221FE">
        <w:rPr>
          <w:rFonts w:cs="Arial"/>
          <w:sz w:val="22"/>
          <w:lang w:eastAsia="en-GB"/>
        </w:rPr>
        <w:t xml:space="preserve"> will be informed of any changes to the policy and be invited to comme</w:t>
      </w:r>
      <w:r w:rsidRPr="006F031C">
        <w:rPr>
          <w:rFonts w:cs="Arial"/>
          <w:color w:val="0B0C0C"/>
          <w:sz w:val="22"/>
          <w:lang w:eastAsia="en-GB"/>
        </w:rPr>
        <w:t xml:space="preserve">nt.  </w:t>
      </w:r>
      <w:bookmarkEnd w:id="3"/>
    </w:p>
    <w:bookmarkEnd w:id="2"/>
    <w:p w14:paraId="65D9F263" w14:textId="77777777" w:rsidR="006F031C" w:rsidRPr="006F031C" w:rsidRDefault="006F031C" w:rsidP="006F031C">
      <w:pPr>
        <w:rPr>
          <w:rFonts w:asciiTheme="minorHAnsi" w:eastAsiaTheme="minorEastAsia" w:hAnsiTheme="minorHAnsi"/>
          <w:sz w:val="22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3"/>
        <w:gridCol w:w="2736"/>
        <w:gridCol w:w="1824"/>
        <w:gridCol w:w="2683"/>
      </w:tblGrid>
      <w:tr w:rsidR="004D4467" w:rsidRPr="004D4467" w14:paraId="50E6A891" w14:textId="77777777" w:rsidTr="004D446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AB634" w14:textId="77777777" w:rsidR="004D4467" w:rsidRPr="004D4467" w:rsidRDefault="004D4467" w:rsidP="004D4467">
            <w:pPr>
              <w:spacing w:after="200" w:line="276" w:lineRule="auto"/>
            </w:pPr>
            <w:r w:rsidRPr="004D4467">
              <w:t>Updated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CE532" w14:textId="77777777" w:rsidR="004D4467" w:rsidRPr="004D4467" w:rsidRDefault="004D4467" w:rsidP="004D4467">
            <w:pPr>
              <w:spacing w:after="200" w:line="276" w:lineRule="auto"/>
            </w:pPr>
            <w:r w:rsidRPr="004D4467">
              <w:t>Chair Signature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19630" w14:textId="77777777" w:rsidR="004D4467" w:rsidRPr="004D4467" w:rsidRDefault="004D4467" w:rsidP="004D4467">
            <w:pPr>
              <w:spacing w:after="200" w:line="276" w:lineRule="auto"/>
            </w:pPr>
            <w:r w:rsidRPr="004D4467">
              <w:t>Next Review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BA647" w14:textId="77777777" w:rsidR="004D4467" w:rsidRPr="004D4467" w:rsidRDefault="004D4467" w:rsidP="004D4467">
            <w:pPr>
              <w:spacing w:after="200" w:line="276" w:lineRule="auto"/>
            </w:pPr>
            <w:r w:rsidRPr="004D4467">
              <w:t>Signature when reviewed</w:t>
            </w:r>
          </w:p>
        </w:tc>
      </w:tr>
      <w:tr w:rsidR="004D4467" w:rsidRPr="004D4467" w14:paraId="6FBB21C4" w14:textId="77777777" w:rsidTr="004D446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D940C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5743D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926DF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50344" w14:textId="77777777" w:rsidR="004D4467" w:rsidRPr="004D4467" w:rsidRDefault="004D4467" w:rsidP="004D4467">
            <w:pPr>
              <w:spacing w:after="200" w:line="276" w:lineRule="auto"/>
            </w:pPr>
          </w:p>
        </w:tc>
      </w:tr>
      <w:tr w:rsidR="004D4467" w:rsidRPr="004D4467" w14:paraId="1C7B9981" w14:textId="77777777" w:rsidTr="004D446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42C7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DBFC2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24BDE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56E0C" w14:textId="77777777" w:rsidR="004D4467" w:rsidRPr="004D4467" w:rsidRDefault="004D4467" w:rsidP="004D4467">
            <w:pPr>
              <w:spacing w:after="200" w:line="276" w:lineRule="auto"/>
            </w:pPr>
          </w:p>
        </w:tc>
      </w:tr>
      <w:tr w:rsidR="004D4467" w:rsidRPr="004D4467" w14:paraId="71C99B96" w14:textId="77777777" w:rsidTr="004D446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A6DB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F3D9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CD94C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9100E" w14:textId="77777777" w:rsidR="004D4467" w:rsidRPr="004D4467" w:rsidRDefault="004D4467" w:rsidP="004D4467">
            <w:pPr>
              <w:spacing w:after="200" w:line="276" w:lineRule="auto"/>
            </w:pPr>
          </w:p>
        </w:tc>
      </w:tr>
      <w:tr w:rsidR="004D4467" w:rsidRPr="004D4467" w14:paraId="13F690BD" w14:textId="77777777" w:rsidTr="004D446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2B3AA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36970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097A6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68A5B" w14:textId="77777777" w:rsidR="004D4467" w:rsidRPr="004D4467" w:rsidRDefault="004D4467" w:rsidP="004D4467">
            <w:pPr>
              <w:spacing w:after="200" w:line="276" w:lineRule="auto"/>
            </w:pPr>
          </w:p>
        </w:tc>
      </w:tr>
      <w:tr w:rsidR="004D4467" w:rsidRPr="004D4467" w14:paraId="6832929D" w14:textId="77777777" w:rsidTr="004D446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B67AB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4F020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CFC5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91BC" w14:textId="77777777" w:rsidR="004D4467" w:rsidRPr="004D4467" w:rsidRDefault="004D4467" w:rsidP="004D4467">
            <w:pPr>
              <w:spacing w:after="200" w:line="276" w:lineRule="auto"/>
            </w:pPr>
          </w:p>
        </w:tc>
      </w:tr>
      <w:tr w:rsidR="004D4467" w:rsidRPr="004D4467" w14:paraId="658F5CC5" w14:textId="77777777" w:rsidTr="004D446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8F83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185CE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71B5C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16514" w14:textId="77777777" w:rsidR="004D4467" w:rsidRPr="004D4467" w:rsidRDefault="004D4467" w:rsidP="004D4467">
            <w:pPr>
              <w:spacing w:after="200" w:line="276" w:lineRule="auto"/>
            </w:pPr>
          </w:p>
        </w:tc>
      </w:tr>
      <w:tr w:rsidR="004D4467" w:rsidRPr="004D4467" w14:paraId="6C589111" w14:textId="77777777" w:rsidTr="004D446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6EDB9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AAB3A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77B74" w14:textId="77777777" w:rsidR="004D4467" w:rsidRPr="004D4467" w:rsidRDefault="004D4467" w:rsidP="004D4467">
            <w:pPr>
              <w:spacing w:after="200" w:line="276" w:lineRule="auto"/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7F17F" w14:textId="77777777" w:rsidR="004D4467" w:rsidRPr="004D4467" w:rsidRDefault="004D4467" w:rsidP="004D4467">
            <w:pPr>
              <w:spacing w:after="200" w:line="276" w:lineRule="auto"/>
            </w:pPr>
          </w:p>
        </w:tc>
      </w:tr>
    </w:tbl>
    <w:p w14:paraId="7534A87D" w14:textId="77777777" w:rsidR="00B44325" w:rsidRDefault="00B44325" w:rsidP="006F031C"/>
    <w:sectPr w:rsidR="00B443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3D4213" w14:textId="77777777" w:rsidR="000C1AC1" w:rsidRDefault="000C1AC1" w:rsidP="00BB742D">
      <w:pPr>
        <w:spacing w:after="0" w:line="240" w:lineRule="auto"/>
      </w:pPr>
      <w:r>
        <w:separator/>
      </w:r>
    </w:p>
  </w:endnote>
  <w:endnote w:type="continuationSeparator" w:id="0">
    <w:p w14:paraId="6655441B" w14:textId="77777777" w:rsidR="000C1AC1" w:rsidRDefault="000C1AC1" w:rsidP="00BB742D">
      <w:pPr>
        <w:spacing w:after="0" w:line="240" w:lineRule="auto"/>
      </w:pPr>
      <w:r>
        <w:continuationSeparator/>
      </w:r>
    </w:p>
  </w:endnote>
  <w:endnote w:type="continuationNotice" w:id="1">
    <w:p w14:paraId="7F414F5D" w14:textId="77777777" w:rsidR="00C534B7" w:rsidRDefault="00C534B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264E54" w14:textId="77777777" w:rsidR="000C1AC1" w:rsidRDefault="000C1A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261F4F" w14:textId="77777777" w:rsidR="000C1AC1" w:rsidRDefault="000C1A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1BA8ED" w14:textId="77777777" w:rsidR="000C1AC1" w:rsidRDefault="000C1A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B7DF96" w14:textId="77777777" w:rsidR="000C1AC1" w:rsidRDefault="000C1AC1" w:rsidP="00BB742D">
      <w:pPr>
        <w:spacing w:after="0" w:line="240" w:lineRule="auto"/>
      </w:pPr>
      <w:r>
        <w:separator/>
      </w:r>
    </w:p>
  </w:footnote>
  <w:footnote w:type="continuationSeparator" w:id="0">
    <w:p w14:paraId="4B1F47B9" w14:textId="77777777" w:rsidR="000C1AC1" w:rsidRDefault="000C1AC1" w:rsidP="00BB742D">
      <w:pPr>
        <w:spacing w:after="0" w:line="240" w:lineRule="auto"/>
      </w:pPr>
      <w:r>
        <w:continuationSeparator/>
      </w:r>
    </w:p>
  </w:footnote>
  <w:footnote w:type="continuationNotice" w:id="1">
    <w:p w14:paraId="0C60CF79" w14:textId="77777777" w:rsidR="00C534B7" w:rsidRDefault="00C534B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4A31C" w14:textId="77777777" w:rsidR="000C1AC1" w:rsidRDefault="000C1A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18E758" w14:textId="49B4ED22" w:rsidR="000C1AC1" w:rsidRDefault="000C1A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3AF691" w14:textId="77777777" w:rsidR="000C1AC1" w:rsidRDefault="000C1A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C25D66"/>
    <w:multiLevelType w:val="hybridMultilevel"/>
    <w:tmpl w:val="C2C481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0D5F8D"/>
    <w:multiLevelType w:val="hybridMultilevel"/>
    <w:tmpl w:val="FC2E33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803D2A"/>
    <w:multiLevelType w:val="hybridMultilevel"/>
    <w:tmpl w:val="8D2A09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603963"/>
    <w:multiLevelType w:val="hybridMultilevel"/>
    <w:tmpl w:val="78106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FC3FFE"/>
    <w:multiLevelType w:val="hybridMultilevel"/>
    <w:tmpl w:val="7FC8C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727173">
    <w:abstractNumId w:val="4"/>
  </w:num>
  <w:num w:numId="2" w16cid:durableId="2102406281">
    <w:abstractNumId w:val="2"/>
  </w:num>
  <w:num w:numId="3" w16cid:durableId="920602572">
    <w:abstractNumId w:val="1"/>
  </w:num>
  <w:num w:numId="4" w16cid:durableId="581372046">
    <w:abstractNumId w:val="0"/>
  </w:num>
  <w:num w:numId="5" w16cid:durableId="1112148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31C"/>
    <w:rsid w:val="000C1AC1"/>
    <w:rsid w:val="002960DB"/>
    <w:rsid w:val="002D5FBF"/>
    <w:rsid w:val="003338E5"/>
    <w:rsid w:val="0038760B"/>
    <w:rsid w:val="004D4467"/>
    <w:rsid w:val="0053028E"/>
    <w:rsid w:val="005C094D"/>
    <w:rsid w:val="006221FE"/>
    <w:rsid w:val="006F031C"/>
    <w:rsid w:val="0085552E"/>
    <w:rsid w:val="008A5531"/>
    <w:rsid w:val="008E6BF9"/>
    <w:rsid w:val="0094330A"/>
    <w:rsid w:val="00950D87"/>
    <w:rsid w:val="00990C7D"/>
    <w:rsid w:val="009C2C76"/>
    <w:rsid w:val="00A2272E"/>
    <w:rsid w:val="00B10D3F"/>
    <w:rsid w:val="00B44325"/>
    <w:rsid w:val="00BB742D"/>
    <w:rsid w:val="00C534B7"/>
    <w:rsid w:val="00F53ADC"/>
    <w:rsid w:val="00F9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469B20C"/>
  <w15:docId w15:val="{9675C6B9-A95F-4D87-B2CA-489AB0214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F03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74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742D"/>
  </w:style>
  <w:style w:type="paragraph" w:styleId="Footer">
    <w:name w:val="footer"/>
    <w:basedOn w:val="Normal"/>
    <w:link w:val="FooterChar"/>
    <w:uiPriority w:val="99"/>
    <w:unhideWhenUsed/>
    <w:rsid w:val="00BB74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742D"/>
  </w:style>
  <w:style w:type="character" w:styleId="Hyperlink">
    <w:name w:val="Hyperlink"/>
    <w:basedOn w:val="DefaultParagraphFont"/>
    <w:uiPriority w:val="99"/>
    <w:unhideWhenUsed/>
    <w:rsid w:val="006F031C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6F031C"/>
    <w:rPr>
      <w:i/>
      <w:iCs/>
    </w:rPr>
  </w:style>
  <w:style w:type="character" w:customStyle="1" w:styleId="apple-converted-space">
    <w:name w:val="apple-converted-space"/>
    <w:basedOn w:val="DefaultParagraphFont"/>
    <w:rsid w:val="006F031C"/>
  </w:style>
  <w:style w:type="paragraph" w:styleId="BalloonText">
    <w:name w:val="Balloon Text"/>
    <w:basedOn w:val="Normal"/>
    <w:link w:val="BalloonTextChar"/>
    <w:uiPriority w:val="99"/>
    <w:semiHidden/>
    <w:unhideWhenUsed/>
    <w:rsid w:val="006F03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31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6F031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ListParagraph">
    <w:name w:val="List Paragraph"/>
    <w:basedOn w:val="Normal"/>
    <w:uiPriority w:val="34"/>
    <w:qFormat/>
    <w:rsid w:val="006F031C"/>
    <w:pPr>
      <w:ind w:left="720"/>
      <w:contextualSpacing/>
    </w:pPr>
  </w:style>
  <w:style w:type="paragraph" w:styleId="NoSpacing">
    <w:name w:val="No Spacing"/>
    <w:uiPriority w:val="1"/>
    <w:qFormat/>
    <w:rsid w:val="006F031C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2D5FBF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C534B7"/>
    <w:pPr>
      <w:spacing w:after="0" w:line="240" w:lineRule="auto"/>
    </w:pPr>
  </w:style>
  <w:style w:type="table" w:styleId="TableGrid">
    <w:name w:val="Table Grid"/>
    <w:basedOn w:val="TableNormal"/>
    <w:uiPriority w:val="59"/>
    <w:rsid w:val="004D4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52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934D4-BB84-4FD3-BFCF-2375D505B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Saffel</dc:creator>
  <cp:lastModifiedBy>amanda taylor</cp:lastModifiedBy>
  <cp:revision>2</cp:revision>
  <dcterms:created xsi:type="dcterms:W3CDTF">2024-10-10T21:08:00Z</dcterms:created>
  <dcterms:modified xsi:type="dcterms:W3CDTF">2024-10-10T21:08:00Z</dcterms:modified>
</cp:coreProperties>
</file>